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C6" w:rsidRPr="00CA10C6" w:rsidRDefault="00CA10C6" w:rsidP="00CA10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Stocks vignes au 31 décembre </w:t>
      </w:r>
      <w:r w:rsidRPr="00CA10C6">
        <w:rPr>
          <w:b/>
          <w:sz w:val="40"/>
          <w:szCs w:val="40"/>
        </w:rPr>
        <w:t>2015</w:t>
      </w:r>
    </w:p>
    <w:p w:rsidR="00CA10C6" w:rsidRDefault="00CA10C6" w:rsidP="00CA10C6"/>
    <w:p w:rsidR="00CA10C6" w:rsidRDefault="00CA10C6" w:rsidP="00CA10C6"/>
    <w:p w:rsidR="00CA10C6" w:rsidRPr="00CA10C6" w:rsidRDefault="00CA10C6" w:rsidP="00CA10C6">
      <w:pPr>
        <w:rPr>
          <w:b/>
          <w:u w:val="single"/>
        </w:rPr>
      </w:pPr>
      <w:r>
        <w:rPr>
          <w:b/>
          <w:u w:val="single"/>
        </w:rPr>
        <w:t>Produits vignes :</w:t>
      </w:r>
    </w:p>
    <w:p w:rsidR="00CA10C6" w:rsidRDefault="00CA10C6" w:rsidP="00CA10C6">
      <w:proofErr w:type="spellStart"/>
      <w:r>
        <w:t>Proclain</w:t>
      </w:r>
      <w:proofErr w:type="spellEnd"/>
      <w:r>
        <w:tab/>
      </w:r>
      <w:r>
        <w:t>20 kg</w:t>
      </w:r>
    </w:p>
    <w:p w:rsidR="00CA10C6" w:rsidRDefault="00CA10C6" w:rsidP="00CA10C6">
      <w:proofErr w:type="spellStart"/>
      <w:r>
        <w:t>Kusabi</w:t>
      </w:r>
      <w:proofErr w:type="spellEnd"/>
      <w:r>
        <w:tab/>
      </w:r>
      <w:r>
        <w:tab/>
        <w:t>24 litres</w:t>
      </w:r>
    </w:p>
    <w:p w:rsidR="00CA10C6" w:rsidRDefault="00CA10C6" w:rsidP="00CA10C6">
      <w:proofErr w:type="spellStart"/>
      <w:r>
        <w:t>Héliosoufre</w:t>
      </w:r>
      <w:proofErr w:type="spellEnd"/>
      <w:r>
        <w:tab/>
        <w:t>150 litres</w:t>
      </w:r>
    </w:p>
    <w:p w:rsidR="00CA10C6" w:rsidRDefault="00CA10C6" w:rsidP="00CA10C6">
      <w:proofErr w:type="spellStart"/>
      <w:r>
        <w:t>Associate</w:t>
      </w:r>
      <w:proofErr w:type="spellEnd"/>
      <w:r>
        <w:tab/>
        <w:t>10 litres</w:t>
      </w:r>
    </w:p>
    <w:p w:rsidR="00CA10C6" w:rsidRDefault="00CA10C6" w:rsidP="00CA10C6">
      <w:r>
        <w:t>Milord</w:t>
      </w:r>
      <w:r>
        <w:tab/>
      </w:r>
      <w:r>
        <w:tab/>
        <w:t>5 litres</w:t>
      </w:r>
    </w:p>
    <w:p w:rsidR="00CA10C6" w:rsidRDefault="00CA10C6" w:rsidP="00CA10C6">
      <w:proofErr w:type="spellStart"/>
      <w:r>
        <w:t>Palmir</w:t>
      </w:r>
      <w:proofErr w:type="spellEnd"/>
      <w:r>
        <w:tab/>
      </w:r>
      <w:r>
        <w:tab/>
        <w:t>4 kilos</w:t>
      </w:r>
    </w:p>
    <w:p w:rsidR="00CA10C6" w:rsidRDefault="00CA10C6" w:rsidP="00CA10C6">
      <w:r>
        <w:t xml:space="preserve">Champ </w:t>
      </w:r>
      <w:proofErr w:type="spellStart"/>
      <w:r>
        <w:t>Flo</w:t>
      </w:r>
      <w:proofErr w:type="spellEnd"/>
      <w:r>
        <w:tab/>
        <w:t>50 litres</w:t>
      </w:r>
    </w:p>
    <w:p w:rsidR="00CA10C6" w:rsidRDefault="00CA10C6" w:rsidP="00CA10C6">
      <w:r>
        <w:t>Bornéo</w:t>
      </w:r>
      <w:r>
        <w:tab/>
      </w:r>
      <w:r>
        <w:tab/>
        <w:t>3 litres</w:t>
      </w:r>
    </w:p>
    <w:p w:rsidR="00CA10C6" w:rsidRDefault="00CA10C6" w:rsidP="00CA10C6">
      <w:r>
        <w:t>Ducat</w:t>
      </w:r>
      <w:r>
        <w:tab/>
      </w:r>
      <w:r>
        <w:tab/>
        <w:t>10 litres</w:t>
      </w:r>
    </w:p>
    <w:p w:rsidR="00CA10C6" w:rsidRDefault="00CA10C6" w:rsidP="00CA10C6">
      <w:proofErr w:type="spellStart"/>
      <w:r>
        <w:t>Decis</w:t>
      </w:r>
      <w:proofErr w:type="spellEnd"/>
      <w:r>
        <w:tab/>
      </w:r>
      <w:r>
        <w:tab/>
        <w:t>2 litres</w:t>
      </w:r>
    </w:p>
    <w:p w:rsidR="00CA10C6" w:rsidRDefault="00CA10C6" w:rsidP="00CA10C6">
      <w:r>
        <w:t>Magister</w:t>
      </w:r>
      <w:r>
        <w:tab/>
        <w:t>12 litres</w:t>
      </w:r>
    </w:p>
    <w:p w:rsidR="00CA10C6" w:rsidRDefault="00CA10C6" w:rsidP="00CA10C6">
      <w:r>
        <w:t>Cent 7</w:t>
      </w:r>
      <w:r>
        <w:tab/>
      </w:r>
      <w:r>
        <w:tab/>
        <w:t>5 litres</w:t>
      </w:r>
    </w:p>
    <w:p w:rsidR="00CA10C6" w:rsidRDefault="00CA10C6" w:rsidP="00CA10C6">
      <w:proofErr w:type="spellStart"/>
      <w:r>
        <w:t>Surflan</w:t>
      </w:r>
      <w:proofErr w:type="spellEnd"/>
      <w:r>
        <w:tab/>
      </w:r>
      <w:r>
        <w:tab/>
        <w:t>5 litres</w:t>
      </w:r>
    </w:p>
    <w:p w:rsidR="00CA10C6" w:rsidRDefault="00CA10C6" w:rsidP="00CA10C6">
      <w:proofErr w:type="spellStart"/>
      <w:r>
        <w:t>Glifazole</w:t>
      </w:r>
      <w:proofErr w:type="spellEnd"/>
      <w:r>
        <w:tab/>
        <w:t>50 litres</w:t>
      </w:r>
    </w:p>
    <w:p w:rsidR="00CA10C6" w:rsidRDefault="00CA10C6" w:rsidP="00CA10C6">
      <w:r>
        <w:t>Roundup</w:t>
      </w:r>
      <w:r>
        <w:tab/>
        <w:t>40 litres</w:t>
      </w:r>
    </w:p>
    <w:p w:rsidR="00CA10C6" w:rsidRDefault="00CA10C6" w:rsidP="00CA10C6">
      <w:r>
        <w:t>Emir</w:t>
      </w:r>
      <w:r>
        <w:tab/>
      </w:r>
      <w:r>
        <w:tab/>
        <w:t>12 litres</w:t>
      </w:r>
    </w:p>
    <w:p w:rsidR="00CA10C6" w:rsidRDefault="00CA10C6" w:rsidP="00CA10C6">
      <w:r>
        <w:t>Boa</w:t>
      </w:r>
      <w:r>
        <w:tab/>
      </w:r>
      <w:r>
        <w:tab/>
        <w:t>10 litres</w:t>
      </w:r>
    </w:p>
    <w:p w:rsidR="00CA10C6" w:rsidRDefault="00CA10C6" w:rsidP="00CA10C6">
      <w:bookmarkStart w:id="0" w:name="_GoBack"/>
      <w:bookmarkEnd w:id="0"/>
    </w:p>
    <w:p w:rsidR="00CA10C6" w:rsidRPr="00CA10C6" w:rsidRDefault="00CA10C6" w:rsidP="00CA10C6">
      <w:pPr>
        <w:rPr>
          <w:b/>
          <w:u w:val="single"/>
        </w:rPr>
      </w:pPr>
      <w:r>
        <w:rPr>
          <w:b/>
          <w:u w:val="single"/>
        </w:rPr>
        <w:t>Carburants :</w:t>
      </w:r>
    </w:p>
    <w:p w:rsidR="00CA10C6" w:rsidRDefault="00CA10C6" w:rsidP="00CA10C6">
      <w:proofErr w:type="spellStart"/>
      <w:r>
        <w:t>Gaz-Oil</w:t>
      </w:r>
      <w:proofErr w:type="spellEnd"/>
      <w:r>
        <w:tab/>
        <w:t>2</w:t>
      </w:r>
      <w:r>
        <w:t>.500 litres</w:t>
      </w:r>
    </w:p>
    <w:p w:rsidR="00A43F2A" w:rsidRDefault="00CA10C6" w:rsidP="00CA10C6">
      <w:r>
        <w:t>G.N.R.</w:t>
      </w:r>
      <w:r>
        <w:tab/>
      </w:r>
      <w:r>
        <w:tab/>
        <w:t>4</w:t>
      </w:r>
      <w:r>
        <w:t>.000 litres</w:t>
      </w:r>
    </w:p>
    <w:sectPr w:rsidR="00A43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BB"/>
    <w:rsid w:val="00703DBB"/>
    <w:rsid w:val="009A40BD"/>
    <w:rsid w:val="00A43F2A"/>
    <w:rsid w:val="00C07D46"/>
    <w:rsid w:val="00C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>
      <w:pPr>
        <w:spacing w:after="-1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>
      <w:pPr>
        <w:spacing w:after="-1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Rozières</dc:creator>
  <cp:keywords/>
  <dc:description/>
  <cp:lastModifiedBy>Xavier de Rozières</cp:lastModifiedBy>
  <cp:revision>2</cp:revision>
  <dcterms:created xsi:type="dcterms:W3CDTF">2015-12-21T15:57:00Z</dcterms:created>
  <dcterms:modified xsi:type="dcterms:W3CDTF">2015-12-21T16:01:00Z</dcterms:modified>
</cp:coreProperties>
</file>